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B37E02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浙资运营</w:t>
      </w:r>
      <w:r w:rsidR="00D85526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投资、风险管理高级人才</w:t>
      </w:r>
      <w:r w:rsidR="00D746A9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1050"/>
        <w:gridCol w:w="56"/>
        <w:gridCol w:w="11"/>
        <w:gridCol w:w="40"/>
        <w:gridCol w:w="88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076C09" w:rsidRPr="001A6259" w:rsidTr="00FC1C32">
        <w:trPr>
          <w:cantSplit/>
          <w:trHeight w:val="619"/>
          <w:jc w:val="center"/>
        </w:trPr>
        <w:tc>
          <w:tcPr>
            <w:tcW w:w="8925" w:type="dxa"/>
            <w:gridSpan w:val="1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A6259" w:rsidRPr="001A6259" w:rsidRDefault="00076C0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报名岗位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（可多选）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：</w:t>
            </w:r>
            <w:r w:rsidRPr="001A6259">
              <w:rPr>
                <w:rFonts w:ascii="仿宋_GB2312" w:eastAsia="仿宋_GB2312" w:cs="宋体" w:hint="eastAsia"/>
                <w:sz w:val="21"/>
                <w:szCs w:val="21"/>
              </w:rPr>
              <w:t xml:space="preserve"> </w:t>
            </w:r>
            <w:r w:rsidR="001A6259">
              <w:rPr>
                <w:rFonts w:ascii="仿宋_GB2312" w:eastAsia="仿宋_GB2312" w:cs="宋体"/>
                <w:sz w:val="21"/>
                <w:szCs w:val="21"/>
              </w:rPr>
              <w:t xml:space="preserve"> 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总部投资高级经理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□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 xml:space="preserve"> </w:t>
            </w:r>
            <w:r w:rsidRPr="001A6259">
              <w:rPr>
                <w:rFonts w:ascii="仿宋_GB2312" w:eastAsia="仿宋_GB2312" w:cs="宋体"/>
                <w:sz w:val="24"/>
                <w:szCs w:val="24"/>
              </w:rPr>
              <w:t xml:space="preserve"> </w:t>
            </w:r>
            <w:r w:rsidR="001A6259">
              <w:rPr>
                <w:rFonts w:ascii="仿宋_GB2312" w:eastAsia="仿宋_GB2312" w:cs="宋体"/>
                <w:sz w:val="24"/>
                <w:szCs w:val="24"/>
              </w:rPr>
              <w:t xml:space="preserve">     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总部</w:t>
            </w:r>
            <w:r w:rsidR="001A6259" w:rsidRPr="001A6259">
              <w:rPr>
                <w:rFonts w:ascii="仿宋_GB2312" w:eastAsia="仿宋_GB2312" w:cs="宋体" w:hint="eastAsia"/>
                <w:sz w:val="24"/>
                <w:szCs w:val="24"/>
              </w:rPr>
              <w:t>风险管理高级经理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□</w:t>
            </w:r>
            <w:r w:rsidR="001A6259" w:rsidRPr="001A6259">
              <w:rPr>
                <w:rFonts w:ascii="仿宋_GB2312" w:eastAsia="仿宋_GB2312" w:cs="宋体" w:hint="eastAsia"/>
                <w:sz w:val="24"/>
                <w:szCs w:val="24"/>
              </w:rPr>
              <w:t xml:space="preserve"> </w:t>
            </w:r>
            <w:r w:rsidR="001A6259" w:rsidRPr="001A6259">
              <w:rPr>
                <w:rFonts w:ascii="仿宋_GB2312" w:eastAsia="仿宋_GB2312" w:cs="宋体"/>
                <w:sz w:val="24"/>
                <w:szCs w:val="24"/>
              </w:rPr>
              <w:t xml:space="preserve"> </w:t>
            </w:r>
          </w:p>
          <w:p w:rsidR="00076C09" w:rsidRPr="001A6259" w:rsidRDefault="001A6259" w:rsidP="00B37E02">
            <w:pPr>
              <w:ind w:firstLineChars="1035" w:firstLine="2484"/>
              <w:rPr>
                <w:rFonts w:ascii="仿宋_GB2312" w:eastAsia="仿宋_GB2312" w:cs="宋体"/>
                <w:sz w:val="21"/>
                <w:szCs w:val="21"/>
              </w:rPr>
            </w:pP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所属公司投资总监</w:t>
            </w:r>
            <w:r>
              <w:rPr>
                <w:rFonts w:ascii="仿宋_GB2312" w:eastAsia="仿宋_GB2312" w:cs="宋体" w:hint="eastAsia"/>
                <w:sz w:val="24"/>
                <w:szCs w:val="24"/>
              </w:rPr>
              <w:t>□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 xml:space="preserve"> </w:t>
            </w:r>
            <w:r w:rsidRPr="001A6259">
              <w:rPr>
                <w:rFonts w:ascii="仿宋_GB2312" w:eastAsia="仿宋_GB2312" w:cs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宋体"/>
                <w:sz w:val="24"/>
                <w:szCs w:val="24"/>
              </w:rPr>
              <w:t xml:space="preserve">     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所属公司合规风控总监</w:t>
            </w:r>
            <w:r>
              <w:rPr>
                <w:rFonts w:ascii="仿宋_GB2312" w:eastAsia="仿宋_GB2312" w:cs="宋体" w:hint="eastAsia"/>
                <w:sz w:val="24"/>
                <w:szCs w:val="24"/>
              </w:rPr>
              <w:t>□</w:t>
            </w:r>
          </w:p>
        </w:tc>
      </w:tr>
      <w:tr w:rsidR="00D346B2" w:rsidTr="00D346B2">
        <w:trPr>
          <w:cantSplit/>
          <w:trHeight w:val="619"/>
          <w:jc w:val="center"/>
        </w:trPr>
        <w:tc>
          <w:tcPr>
            <w:tcW w:w="2308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346B2" w:rsidRPr="00D346B2" w:rsidRDefault="00D346B2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D346B2">
              <w:rPr>
                <w:rFonts w:ascii="仿宋_GB2312" w:eastAsia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61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346B2" w:rsidRDefault="00D346B2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D746A9" w:rsidTr="00D346B2">
        <w:trPr>
          <w:cantSplit/>
          <w:trHeight w:val="2117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85526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3E9B" w:rsidRDefault="000B3E9B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现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单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位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概</w:t>
            </w:r>
          </w:p>
          <w:p w:rsid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5526" w:rsidRPr="00D85526" w:rsidRDefault="00D85526" w:rsidP="00D85526">
            <w:pPr>
              <w:tabs>
                <w:tab w:val="left" w:pos="1995"/>
              </w:tabs>
              <w:rPr>
                <w:rFonts w:ascii="仿宋_GB2312" w:eastAsia="仿宋_GB2312" w:cs="Times New Roman"/>
                <w:sz w:val="24"/>
                <w:szCs w:val="24"/>
              </w:rPr>
            </w:pPr>
            <w:r w:rsidRPr="00D85526">
              <w:rPr>
                <w:rFonts w:ascii="仿宋_GB2312" w:eastAsia="仿宋_GB2312" w:cs="Times New Roman" w:hint="eastAsia"/>
                <w:sz w:val="24"/>
                <w:szCs w:val="24"/>
              </w:rPr>
              <w:t>（包括并不限于职工人数、营收规模、资产总额等情况）</w:t>
            </w:r>
          </w:p>
          <w:p w:rsidR="00D85526" w:rsidRPr="00D85526" w:rsidRDefault="00D85526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务</w:t>
            </w:r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Pr="0068302F" w:rsidRDefault="00D746A9" w:rsidP="00FF05DD"/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所列项目均为必填项，应填写内容或注明“无”，并对真实性负责）</w:t>
      </w:r>
    </w:p>
    <w:sectPr w:rsidR="009C6340" w:rsidRPr="00D746A9" w:rsidSect="00C100E7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AFA" w:rsidRDefault="00F92AFA">
      <w:r>
        <w:separator/>
      </w:r>
    </w:p>
  </w:endnote>
  <w:endnote w:type="continuationSeparator" w:id="0">
    <w:p w:rsidR="00F92AFA" w:rsidRDefault="00F9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1DD" w:rsidRPr="00EB11DD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F92A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AFA" w:rsidRDefault="00F92AFA">
      <w:r>
        <w:separator/>
      </w:r>
    </w:p>
  </w:footnote>
  <w:footnote w:type="continuationSeparator" w:id="0">
    <w:p w:rsidR="00F92AFA" w:rsidRDefault="00F92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076C09"/>
    <w:rsid w:val="000B3E9B"/>
    <w:rsid w:val="001A6259"/>
    <w:rsid w:val="003A26A6"/>
    <w:rsid w:val="00404AD7"/>
    <w:rsid w:val="007527E0"/>
    <w:rsid w:val="007C52A8"/>
    <w:rsid w:val="009A4062"/>
    <w:rsid w:val="009C6340"/>
    <w:rsid w:val="00AD024F"/>
    <w:rsid w:val="00B37E02"/>
    <w:rsid w:val="00D346B2"/>
    <w:rsid w:val="00D746A9"/>
    <w:rsid w:val="00D85526"/>
    <w:rsid w:val="00E46F7D"/>
    <w:rsid w:val="00E76DA5"/>
    <w:rsid w:val="00EB11DD"/>
    <w:rsid w:val="00F16E2A"/>
    <w:rsid w:val="00F75237"/>
    <w:rsid w:val="00F92AF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CD815"/>
  <w15:docId w15:val="{60D863FB-78FB-44E8-BE89-B7402390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85526"/>
    <w:rPr>
      <w:sz w:val="18"/>
      <w:szCs w:val="18"/>
    </w:rPr>
  </w:style>
  <w:style w:type="character" w:customStyle="1" w:styleId="a8">
    <w:name w:val="批注框文本 字符"/>
    <w:basedOn w:val="a1"/>
    <w:link w:val="a7"/>
    <w:uiPriority w:val="99"/>
    <w:semiHidden/>
    <w:rsid w:val="00D85526"/>
    <w:rPr>
      <w:rFonts w:ascii="Times New Roman" w:hAnsi="Times New Roman" w:cs="仿宋_GB231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B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EB11DD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7C52-10DB-40A6-8E9A-93C2D8D1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10</cp:revision>
  <cp:lastPrinted>2023-08-22T07:34:00Z</cp:lastPrinted>
  <dcterms:created xsi:type="dcterms:W3CDTF">2023-05-09T00:43:00Z</dcterms:created>
  <dcterms:modified xsi:type="dcterms:W3CDTF">2023-08-23T00:44:00Z</dcterms:modified>
</cp:coreProperties>
</file>